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09" w:tblpY="887"/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03"/>
      </w:tblGrid>
      <w:tr w:rsidR="00F17E71" w:rsidTr="00F17E71">
        <w:trPr>
          <w:trHeight w:val="1760"/>
        </w:trPr>
        <w:tc>
          <w:tcPr>
            <w:tcW w:w="4803" w:type="dxa"/>
          </w:tcPr>
          <w:p w:rsidR="00F17E71" w:rsidRDefault="00F17E71" w:rsidP="00F17E71">
            <w:pPr>
              <w:pStyle w:val="Default"/>
              <w:rPr>
                <w:sz w:val="20"/>
                <w:szCs w:val="20"/>
              </w:rPr>
            </w:pPr>
          </w:p>
          <w:p w:rsidR="00F17E71" w:rsidRDefault="00F17E71" w:rsidP="00F17E7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A7724" w:rsidRPr="00226320" w:rsidRDefault="00DA7724" w:rsidP="00DA7724">
      <w:pPr>
        <w:bidi w:val="0"/>
        <w:rPr>
          <w:rFonts w:ascii="Arial" w:hAnsi="Arial" w:cs="Arial"/>
          <w:color w:val="000033"/>
          <w:sz w:val="17"/>
          <w:szCs w:val="17"/>
          <w:u w:val="single"/>
        </w:rPr>
      </w:pPr>
    </w:p>
    <w:p w:rsidR="00226320" w:rsidRPr="00226320" w:rsidRDefault="00226320" w:rsidP="00226320">
      <w:pPr>
        <w:pStyle w:val="Heading1"/>
        <w:shd w:val="clear" w:color="auto" w:fill="FFFFFF"/>
        <w:spacing w:before="0" w:beforeAutospacing="0" w:after="0" w:line="312" w:lineRule="atLeast"/>
        <w:textAlignment w:val="baseline"/>
        <w:rPr>
          <w:rFonts w:ascii="Arial" w:hAnsi="Arial" w:cs="Arial"/>
          <w:color w:val="000000"/>
          <w:sz w:val="39"/>
          <w:szCs w:val="39"/>
          <w:u w:val="single"/>
        </w:rPr>
      </w:pPr>
      <w:r w:rsidRPr="00226320">
        <w:rPr>
          <w:rFonts w:ascii="Arial" w:hAnsi="Arial" w:cs="Arial"/>
          <w:color w:val="000000"/>
          <w:sz w:val="39"/>
          <w:szCs w:val="39"/>
          <w:u w:val="single"/>
        </w:rPr>
        <w:t>CWNA Instructor Led Course Outline</w:t>
      </w:r>
    </w:p>
    <w:p w:rsidR="00E739A7" w:rsidRDefault="00E739A7" w:rsidP="00226320">
      <w:pPr>
        <w:pStyle w:val="NormalWeb"/>
        <w:shd w:val="clear" w:color="auto" w:fill="FFFFFF"/>
        <w:spacing w:before="0" w:beforeAutospacing="0" w:after="48" w:afterAutospacing="0" w:line="309" w:lineRule="atLeast"/>
        <w:ind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The following list contains the materials covered in the lecture portion of the course.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Introduction to WLAN Standards</w:t>
      </w:r>
    </w:p>
    <w:p w:rsidR="00E739A7" w:rsidRDefault="00E739A7" w:rsidP="00E739A7">
      <w:pPr>
        <w:numPr>
          <w:ilvl w:val="0"/>
          <w:numId w:val="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Introduction to WLAN industry organizations</w:t>
      </w:r>
    </w:p>
    <w:p w:rsidR="00E739A7" w:rsidRDefault="00E739A7" w:rsidP="00E739A7">
      <w:pPr>
        <w:numPr>
          <w:ilvl w:val="0"/>
          <w:numId w:val="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Discussion of protocol standards and compliance</w:t>
      </w:r>
    </w:p>
    <w:p w:rsidR="00E739A7" w:rsidRDefault="00E739A7" w:rsidP="00E739A7">
      <w:pPr>
        <w:numPr>
          <w:ilvl w:val="0"/>
          <w:numId w:val="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Overview of 802.11 standard and amendments</w:t>
      </w:r>
    </w:p>
    <w:p w:rsidR="00E739A7" w:rsidRDefault="00E739A7" w:rsidP="00E739A7">
      <w:pPr>
        <w:numPr>
          <w:ilvl w:val="0"/>
          <w:numId w:val="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Discussion of additional networking standards</w:t>
      </w:r>
    </w:p>
    <w:p w:rsidR="00E739A7" w:rsidRDefault="00E739A7" w:rsidP="00E739A7">
      <w:pPr>
        <w:numPr>
          <w:ilvl w:val="0"/>
          <w:numId w:val="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Regulatory domains and their impact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Radio Frequency (RF) Fundamentals</w:t>
      </w:r>
    </w:p>
    <w:p w:rsidR="00E739A7" w:rsidRDefault="00E739A7" w:rsidP="00E739A7">
      <w:pPr>
        <w:numPr>
          <w:ilvl w:val="0"/>
          <w:numId w:val="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RF propagation</w:t>
      </w:r>
    </w:p>
    <w:p w:rsidR="00E739A7" w:rsidRDefault="00E739A7" w:rsidP="00E739A7">
      <w:pPr>
        <w:numPr>
          <w:ilvl w:val="0"/>
          <w:numId w:val="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Properties of RF waves</w:t>
      </w:r>
    </w:p>
    <w:p w:rsidR="00E739A7" w:rsidRDefault="00E739A7" w:rsidP="00E739A7">
      <w:pPr>
        <w:numPr>
          <w:ilvl w:val="0"/>
          <w:numId w:val="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Types of power loss and environmental impact on radio waves</w:t>
      </w:r>
    </w:p>
    <w:p w:rsidR="00E739A7" w:rsidRDefault="00E739A7" w:rsidP="00E739A7">
      <w:pPr>
        <w:numPr>
          <w:ilvl w:val="0"/>
          <w:numId w:val="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Spread spectrum, modulation, and coding</w:t>
      </w:r>
    </w:p>
    <w:p w:rsidR="00E739A7" w:rsidRDefault="00E739A7" w:rsidP="00E739A7">
      <w:pPr>
        <w:numPr>
          <w:ilvl w:val="0"/>
          <w:numId w:val="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Channels and bandwidth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Antennas</w:t>
      </w:r>
    </w:p>
    <w:p w:rsidR="00E739A7" w:rsidRDefault="00E739A7" w:rsidP="00E739A7">
      <w:pPr>
        <w:numPr>
          <w:ilvl w:val="0"/>
          <w:numId w:val="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Antenna fundamentals</w:t>
      </w:r>
    </w:p>
    <w:p w:rsidR="00E739A7" w:rsidRDefault="00E739A7" w:rsidP="00E739A7">
      <w:pPr>
        <w:numPr>
          <w:ilvl w:val="0"/>
          <w:numId w:val="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Polarization and gain</w:t>
      </w:r>
    </w:p>
    <w:p w:rsidR="00E739A7" w:rsidRDefault="00E739A7" w:rsidP="00E739A7">
      <w:pPr>
        <w:numPr>
          <w:ilvl w:val="0"/>
          <w:numId w:val="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Types of WLAN antennas</w:t>
      </w:r>
    </w:p>
    <w:p w:rsidR="00E739A7" w:rsidRDefault="00E739A7" w:rsidP="00E739A7">
      <w:pPr>
        <w:numPr>
          <w:ilvl w:val="0"/>
          <w:numId w:val="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Antenna systems</w:t>
      </w:r>
    </w:p>
    <w:p w:rsidR="00E739A7" w:rsidRDefault="00E739A7" w:rsidP="00E739A7">
      <w:pPr>
        <w:numPr>
          <w:ilvl w:val="0"/>
          <w:numId w:val="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Antenna implementation and safety</w:t>
      </w:r>
    </w:p>
    <w:p w:rsidR="00E739A7" w:rsidRDefault="00E739A7" w:rsidP="00E739A7">
      <w:pPr>
        <w:numPr>
          <w:ilvl w:val="0"/>
          <w:numId w:val="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RF cables, connectors, and accessories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RF Math</w:t>
      </w:r>
    </w:p>
    <w:p w:rsidR="00E739A7" w:rsidRDefault="00E739A7" w:rsidP="00E739A7">
      <w:pPr>
        <w:numPr>
          <w:ilvl w:val="0"/>
          <w:numId w:val="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RF units of measurement</w:t>
      </w:r>
    </w:p>
    <w:p w:rsidR="00E739A7" w:rsidRDefault="00E739A7" w:rsidP="00E739A7">
      <w:pPr>
        <w:numPr>
          <w:ilvl w:val="0"/>
          <w:numId w:val="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Basic RF math</w:t>
      </w:r>
    </w:p>
    <w:p w:rsidR="00E739A7" w:rsidRDefault="00E739A7" w:rsidP="00E739A7">
      <w:pPr>
        <w:numPr>
          <w:ilvl w:val="0"/>
          <w:numId w:val="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RF signal measurements</w:t>
      </w:r>
    </w:p>
    <w:p w:rsidR="00E739A7" w:rsidRDefault="00E739A7" w:rsidP="00E739A7">
      <w:pPr>
        <w:numPr>
          <w:ilvl w:val="0"/>
          <w:numId w:val="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Link budgets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RF Regulatory Domains</w:t>
      </w:r>
    </w:p>
    <w:p w:rsidR="00E739A7" w:rsidRDefault="00E739A7" w:rsidP="00E739A7">
      <w:pPr>
        <w:numPr>
          <w:ilvl w:val="0"/>
          <w:numId w:val="5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Regulatory domains</w:t>
      </w:r>
    </w:p>
    <w:p w:rsidR="00E739A7" w:rsidRDefault="00E739A7" w:rsidP="00E739A7">
      <w:pPr>
        <w:numPr>
          <w:ilvl w:val="0"/>
          <w:numId w:val="5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Regulatory bodies and</w:t>
      </w:r>
      <w:r>
        <w:rPr>
          <w:rFonts w:ascii="Arial" w:hAnsi="Arial" w:cs="Arial"/>
          <w:color w:val="000000"/>
          <w:sz w:val="19"/>
          <w:szCs w:val="19"/>
        </w:rPr>
        <w:br/>
        <w:t xml:space="preserve"> frequency bands</w:t>
      </w:r>
    </w:p>
    <w:p w:rsidR="00E739A7" w:rsidRDefault="00E739A7" w:rsidP="00E739A7">
      <w:pPr>
        <w:numPr>
          <w:ilvl w:val="0"/>
          <w:numId w:val="5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Output power rules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Wireless LAN Operation</w:t>
      </w:r>
    </w:p>
    <w:p w:rsidR="00E739A7" w:rsidRDefault="00E739A7" w:rsidP="00E739A7">
      <w:pPr>
        <w:numPr>
          <w:ilvl w:val="0"/>
          <w:numId w:val="6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Basic WLAN hardware</w:t>
      </w:r>
    </w:p>
    <w:p w:rsidR="00E739A7" w:rsidRDefault="00E739A7" w:rsidP="00E739A7">
      <w:pPr>
        <w:numPr>
          <w:ilvl w:val="0"/>
          <w:numId w:val="6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Basic operating modes</w:t>
      </w:r>
    </w:p>
    <w:p w:rsidR="00E739A7" w:rsidRDefault="00E739A7" w:rsidP="00E739A7">
      <w:pPr>
        <w:numPr>
          <w:ilvl w:val="0"/>
          <w:numId w:val="6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WLAN hardware</w:t>
      </w:r>
    </w:p>
    <w:p w:rsidR="00E739A7" w:rsidRDefault="00E739A7" w:rsidP="00E739A7">
      <w:pPr>
        <w:numPr>
          <w:ilvl w:val="0"/>
          <w:numId w:val="6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WLAN connectivity</w:t>
      </w:r>
    </w:p>
    <w:p w:rsidR="00E739A7" w:rsidRDefault="00E739A7" w:rsidP="00E739A7">
      <w:pPr>
        <w:numPr>
          <w:ilvl w:val="0"/>
          <w:numId w:val="6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WLAN architecture</w:t>
      </w:r>
    </w:p>
    <w:p w:rsidR="00E739A7" w:rsidRDefault="00E739A7" w:rsidP="00E739A7">
      <w:pPr>
        <w:numPr>
          <w:ilvl w:val="0"/>
          <w:numId w:val="6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Wireless Network Management Systems (WNMS)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Power over Ethernet (PoE)</w:t>
      </w:r>
    </w:p>
    <w:p w:rsidR="00E739A7" w:rsidRDefault="00E739A7" w:rsidP="00E739A7">
      <w:pPr>
        <w:numPr>
          <w:ilvl w:val="0"/>
          <w:numId w:val="7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PoE device types</w:t>
      </w:r>
    </w:p>
    <w:p w:rsidR="00E739A7" w:rsidRDefault="00E739A7" w:rsidP="00E739A7">
      <w:pPr>
        <w:numPr>
          <w:ilvl w:val="0"/>
          <w:numId w:val="7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Powered Device (PD)</w:t>
      </w:r>
    </w:p>
    <w:p w:rsidR="00E739A7" w:rsidRDefault="00E739A7" w:rsidP="00E739A7">
      <w:pPr>
        <w:numPr>
          <w:ilvl w:val="0"/>
          <w:numId w:val="7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Power Sourcing Equipment (PSE)</w:t>
      </w:r>
    </w:p>
    <w:p w:rsidR="00E739A7" w:rsidRDefault="00E739A7" w:rsidP="00E739A7">
      <w:pPr>
        <w:numPr>
          <w:ilvl w:val="0"/>
          <w:numId w:val="7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Power delivery</w:t>
      </w:r>
    </w:p>
    <w:p w:rsidR="00E739A7" w:rsidRDefault="00E739A7" w:rsidP="00E739A7">
      <w:pPr>
        <w:numPr>
          <w:ilvl w:val="0"/>
          <w:numId w:val="7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Planning for PoE</w:t>
      </w:r>
    </w:p>
    <w:p w:rsidR="00E739A7" w:rsidRDefault="00E739A7" w:rsidP="00E739A7">
      <w:pPr>
        <w:numPr>
          <w:ilvl w:val="0"/>
          <w:numId w:val="7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PoE standards</w:t>
      </w:r>
    </w:p>
    <w:p w:rsidR="00E739A7" w:rsidRDefault="00E739A7" w:rsidP="00E739A7">
      <w:pPr>
        <w:numPr>
          <w:ilvl w:val="0"/>
          <w:numId w:val="7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Powering 802.11n devices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802.11 Service Sets</w:t>
      </w:r>
    </w:p>
    <w:p w:rsidR="00E739A7" w:rsidRDefault="00E739A7" w:rsidP="00E739A7">
      <w:pPr>
        <w:numPr>
          <w:ilvl w:val="0"/>
          <w:numId w:val="8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Service set types</w:t>
      </w:r>
    </w:p>
    <w:p w:rsidR="00E739A7" w:rsidRDefault="00E739A7" w:rsidP="00E739A7">
      <w:pPr>
        <w:numPr>
          <w:ilvl w:val="0"/>
          <w:numId w:val="8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Authentication and association</w:t>
      </w:r>
    </w:p>
    <w:p w:rsidR="00E739A7" w:rsidRDefault="00E739A7" w:rsidP="00E739A7">
      <w:pPr>
        <w:numPr>
          <w:ilvl w:val="0"/>
          <w:numId w:val="8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Network infrastructure</w:t>
      </w:r>
    </w:p>
    <w:p w:rsidR="00E739A7" w:rsidRDefault="00E739A7" w:rsidP="00E739A7">
      <w:pPr>
        <w:numPr>
          <w:ilvl w:val="0"/>
          <w:numId w:val="8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Roaming within a WLAN</w:t>
      </w:r>
    </w:p>
    <w:p w:rsidR="00E739A7" w:rsidRDefault="00E739A7" w:rsidP="00E739A7">
      <w:pPr>
        <w:numPr>
          <w:ilvl w:val="0"/>
          <w:numId w:val="8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Load-balancing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Basic WLAN Analysis</w:t>
      </w:r>
    </w:p>
    <w:p w:rsidR="00E739A7" w:rsidRDefault="00E739A7" w:rsidP="00E739A7">
      <w:pPr>
        <w:numPr>
          <w:ilvl w:val="0"/>
          <w:numId w:val="9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Protocol analysis</w:t>
      </w:r>
    </w:p>
    <w:p w:rsidR="00E739A7" w:rsidRDefault="00E739A7" w:rsidP="00E739A7">
      <w:pPr>
        <w:numPr>
          <w:ilvl w:val="0"/>
          <w:numId w:val="9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802.11 frame types</w:t>
      </w:r>
    </w:p>
    <w:p w:rsidR="00E739A7" w:rsidRDefault="00E739A7" w:rsidP="00E739A7">
      <w:pPr>
        <w:numPr>
          <w:ilvl w:val="0"/>
          <w:numId w:val="9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Protection mechanisms</w:t>
      </w:r>
    </w:p>
    <w:p w:rsidR="00E739A7" w:rsidRDefault="00E739A7" w:rsidP="00E739A7">
      <w:pPr>
        <w:numPr>
          <w:ilvl w:val="0"/>
          <w:numId w:val="9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Power saving operations</w:t>
      </w:r>
    </w:p>
    <w:p w:rsidR="00E739A7" w:rsidRDefault="00E739A7" w:rsidP="00E739A7">
      <w:pPr>
        <w:numPr>
          <w:ilvl w:val="0"/>
          <w:numId w:val="9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Transmission rates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Coordinating Frame Transmissions</w:t>
      </w:r>
    </w:p>
    <w:p w:rsidR="00E739A7" w:rsidRDefault="00E739A7" w:rsidP="00E739A7">
      <w:pPr>
        <w:numPr>
          <w:ilvl w:val="0"/>
          <w:numId w:val="10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Introducing CSMA/CA</w:t>
      </w:r>
    </w:p>
    <w:p w:rsidR="00E739A7" w:rsidRDefault="00E739A7" w:rsidP="00E739A7">
      <w:pPr>
        <w:numPr>
          <w:ilvl w:val="0"/>
          <w:numId w:val="10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Distributed Coordination Function (DCF)</w:t>
      </w:r>
    </w:p>
    <w:p w:rsidR="00E739A7" w:rsidRDefault="00E739A7" w:rsidP="00E739A7">
      <w:pPr>
        <w:numPr>
          <w:ilvl w:val="0"/>
          <w:numId w:val="10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Hybrid Coordination Function (HCF)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802.11n Amendment</w:t>
      </w:r>
    </w:p>
    <w:p w:rsidR="00E739A7" w:rsidRDefault="00E739A7" w:rsidP="00E739A7">
      <w:pPr>
        <w:numPr>
          <w:ilvl w:val="0"/>
          <w:numId w:val="1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Challenges addressed by the high throughput (HT) PHY</w:t>
      </w:r>
    </w:p>
    <w:p w:rsidR="00E739A7" w:rsidRDefault="00E739A7" w:rsidP="00E739A7">
      <w:pPr>
        <w:numPr>
          <w:ilvl w:val="0"/>
          <w:numId w:val="1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HT (802.11n) PHY and MAC layer enhancements</w:t>
      </w:r>
    </w:p>
    <w:p w:rsidR="00E739A7" w:rsidRDefault="00E739A7" w:rsidP="00E739A7">
      <w:pPr>
        <w:numPr>
          <w:ilvl w:val="0"/>
          <w:numId w:val="1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MIMO and SISO systems</w:t>
      </w:r>
    </w:p>
    <w:p w:rsidR="00E739A7" w:rsidRDefault="00E739A7" w:rsidP="00E739A7">
      <w:pPr>
        <w:numPr>
          <w:ilvl w:val="0"/>
          <w:numId w:val="1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HT coexistence mechanisms</w:t>
      </w:r>
    </w:p>
    <w:p w:rsidR="00E739A7" w:rsidRDefault="00E739A7" w:rsidP="00E739A7">
      <w:pPr>
        <w:numPr>
          <w:ilvl w:val="0"/>
          <w:numId w:val="1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HT integration and deployment</w:t>
      </w:r>
    </w:p>
    <w:p w:rsidR="00E739A7" w:rsidRDefault="00E739A7" w:rsidP="00E739A7">
      <w:pPr>
        <w:numPr>
          <w:ilvl w:val="0"/>
          <w:numId w:val="11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HT site surveying and analysis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Site Surveying</w:t>
      </w:r>
    </w:p>
    <w:p w:rsidR="00E739A7" w:rsidRDefault="00E739A7" w:rsidP="00E739A7">
      <w:pPr>
        <w:numPr>
          <w:ilvl w:val="0"/>
          <w:numId w:val="1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RF site survey defined</w:t>
      </w:r>
    </w:p>
    <w:p w:rsidR="00E739A7" w:rsidRDefault="00E739A7" w:rsidP="00E739A7">
      <w:pPr>
        <w:numPr>
          <w:ilvl w:val="0"/>
          <w:numId w:val="1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Gathering information and resources</w:t>
      </w:r>
    </w:p>
    <w:p w:rsidR="00E739A7" w:rsidRDefault="00E739A7" w:rsidP="00E739A7">
      <w:pPr>
        <w:numPr>
          <w:ilvl w:val="0"/>
          <w:numId w:val="1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Spectrum analysis for site surveys</w:t>
      </w:r>
    </w:p>
    <w:p w:rsidR="00E739A7" w:rsidRDefault="00E739A7" w:rsidP="00E739A7">
      <w:pPr>
        <w:numPr>
          <w:ilvl w:val="0"/>
          <w:numId w:val="1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Site survey types</w:t>
      </w:r>
    </w:p>
    <w:p w:rsidR="00E739A7" w:rsidRDefault="00E739A7" w:rsidP="00E739A7">
      <w:pPr>
        <w:numPr>
          <w:ilvl w:val="0"/>
          <w:numId w:val="1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Survey considerations</w:t>
      </w:r>
    </w:p>
    <w:p w:rsidR="00E739A7" w:rsidRDefault="00E739A7" w:rsidP="00E739A7">
      <w:pPr>
        <w:numPr>
          <w:ilvl w:val="0"/>
          <w:numId w:val="12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Survey deliverables</w:t>
      </w:r>
    </w:p>
    <w:p w:rsidR="00E739A7" w:rsidRDefault="00E739A7" w:rsidP="00E739A7">
      <w:pPr>
        <w:pStyle w:val="NormalWeb"/>
        <w:shd w:val="clear" w:color="auto" w:fill="FFFFFF"/>
        <w:spacing w:before="0" w:beforeAutospacing="0" w:after="0" w:afterAutospacing="0" w:line="309" w:lineRule="atLeast"/>
        <w:ind w:left="48" w:right="48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Basic WLAN Security</w:t>
      </w:r>
    </w:p>
    <w:p w:rsidR="00E739A7" w:rsidRDefault="00E739A7" w:rsidP="00E739A7">
      <w:pPr>
        <w:numPr>
          <w:ilvl w:val="0"/>
          <w:numId w:val="1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Importance of WLAN security</w:t>
      </w:r>
    </w:p>
    <w:p w:rsidR="00E739A7" w:rsidRDefault="00E739A7" w:rsidP="00E739A7">
      <w:pPr>
        <w:numPr>
          <w:ilvl w:val="0"/>
          <w:numId w:val="1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Security policy</w:t>
      </w:r>
    </w:p>
    <w:p w:rsidR="00E739A7" w:rsidRDefault="00E739A7" w:rsidP="00E739A7">
      <w:pPr>
        <w:numPr>
          <w:ilvl w:val="0"/>
          <w:numId w:val="1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Legacy WLAN security mechanisms</w:t>
      </w:r>
    </w:p>
    <w:p w:rsidR="00E739A7" w:rsidRDefault="00E739A7" w:rsidP="00E739A7">
      <w:pPr>
        <w:numPr>
          <w:ilvl w:val="0"/>
          <w:numId w:val="1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Modern WLAN security mechanisms</w:t>
      </w:r>
    </w:p>
    <w:p w:rsidR="00E739A7" w:rsidRDefault="00E739A7" w:rsidP="00E739A7">
      <w:pPr>
        <w:numPr>
          <w:ilvl w:val="0"/>
          <w:numId w:val="13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Baseline WLAN security practices</w:t>
      </w:r>
    </w:p>
    <w:p w:rsidR="00E739A7" w:rsidRDefault="00E739A7" w:rsidP="00E739A7">
      <w:pPr>
        <w:pStyle w:val="Heading2"/>
        <w:spacing w:before="0" w:beforeAutospacing="0" w:after="0" w:line="312" w:lineRule="atLeast"/>
        <w:textAlignment w:val="baseline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lastRenderedPageBreak/>
        <w:t>Potential Hands-on Lab Exercises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Exploring 802.11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Understanding standard documents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Viewing the various sections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Mastering the terminology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2.4 GHz vs. 5 GHz Congestion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Viewing activity in a spectrum analyzer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Viewing active networks in a Wi-Fi Finder (inSSIDer)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Antennas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Changing antennas for different results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Viewing RSSI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RSSI values of different adapters at the same location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2.4 GHz Amplified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The impact of amplifiers vs. antenna gain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Configuring APs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Configuring an autonomous AP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Configuring a lightweight AP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Configuring CLients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Configuring connection profiles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Configuring security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Using PoE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Using a mid-span PoE injector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Protocol Analysis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Capturing frames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Analyzing frames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Spectrum Analysis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Viewing activity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Understanding signatures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RTS/CTS Impact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Protection mechanism configuring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Performance comparisons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802.11n Impact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Spectrum view with an 802.11n AP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Spectrum view with an 802.11a/g AP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Site Survey Tools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Using tablet- or phone-based site survey software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Using laptop site survey software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Using predictive site survey software</w:t>
      </w:r>
    </w:p>
    <w:p w:rsidR="00E739A7" w:rsidRDefault="00E739A7" w:rsidP="00E739A7">
      <w:pPr>
        <w:numPr>
          <w:ilvl w:val="0"/>
          <w:numId w:val="14"/>
        </w:numPr>
        <w:bidi w:val="0"/>
        <w:spacing w:after="0" w:line="291" w:lineRule="atLeast"/>
        <w:ind w:left="346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  <w:bdr w:val="none" w:sz="0" w:space="0" w:color="auto" w:frame="1"/>
        </w:rPr>
        <w:t>Configuring Basic Security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Configuring a RADIUS server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Configuring an AP to use the RADIUS server</w:t>
      </w:r>
    </w:p>
    <w:p w:rsidR="00E739A7" w:rsidRDefault="00E739A7" w:rsidP="00E739A7">
      <w:pPr>
        <w:numPr>
          <w:ilvl w:val="1"/>
          <w:numId w:val="14"/>
        </w:numPr>
        <w:bidi w:val="0"/>
        <w:spacing w:after="0" w:line="291" w:lineRule="atLeast"/>
        <w:ind w:left="692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Configuring a client to connect to the AP</w:t>
      </w:r>
    </w:p>
    <w:p w:rsidR="00E739A7" w:rsidRPr="00E739A7" w:rsidRDefault="00E739A7" w:rsidP="00E739A7">
      <w:pPr>
        <w:bidi w:val="0"/>
        <w:rPr>
          <w:rFonts w:ascii="Arial" w:hAnsi="Arial" w:cs="Arial"/>
          <w:color w:val="000033"/>
          <w:sz w:val="20"/>
          <w:szCs w:val="20"/>
        </w:rPr>
      </w:pPr>
    </w:p>
    <w:sectPr w:rsidR="00E739A7" w:rsidRPr="00E739A7" w:rsidSect="004C32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BA" w:rsidRPr="00F17E71" w:rsidRDefault="000367BA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0367BA" w:rsidRPr="00F17E71" w:rsidRDefault="000367BA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0E" w:rsidRPr="008A1C0E" w:rsidRDefault="004C3233" w:rsidP="00E739A7">
    <w:pPr>
      <w:pStyle w:val="Footer"/>
      <w:jc w:val="right"/>
      <w:rPr>
        <w:b/>
        <w:bCs/>
        <w:sz w:val="20"/>
        <w:szCs w:val="20"/>
        <w:lang w:bidi="ar-JO"/>
      </w:rPr>
    </w:pPr>
    <w:r>
      <w:rPr>
        <w:b/>
        <w:bCs/>
        <w:sz w:val="20"/>
        <w:szCs w:val="20"/>
        <w:lang w:bidi="ar-JO"/>
      </w:rPr>
      <w:t xml:space="preserve">Dar Amman Academy / Jordan / </w:t>
    </w:r>
    <w:hyperlink r:id="rId1" w:history="1">
      <w:r w:rsidRPr="00BD2288">
        <w:rPr>
          <w:rStyle w:val="Hyperlink"/>
          <w:b/>
          <w:bCs/>
          <w:sz w:val="20"/>
          <w:szCs w:val="20"/>
          <w:lang w:bidi="ar-JO"/>
        </w:rPr>
        <w:t>Info@darammanacademy.com</w:t>
      </w:r>
    </w:hyperlink>
    <w:r>
      <w:rPr>
        <w:b/>
        <w:bCs/>
        <w:sz w:val="20"/>
        <w:szCs w:val="20"/>
        <w:lang w:bidi="ar-JO"/>
      </w:rPr>
      <w:t xml:space="preserve"> / 0096</w:t>
    </w:r>
    <w:r w:rsidR="008A1C0E">
      <w:rPr>
        <w:b/>
        <w:bCs/>
        <w:sz w:val="20"/>
        <w:szCs w:val="20"/>
        <w:lang w:bidi="ar-JO"/>
      </w:rPr>
      <w:t>2 7777469931 / 00962 0</w:t>
    </w:r>
    <w:r w:rsidR="00E739A7">
      <w:rPr>
        <w:b/>
        <w:bCs/>
        <w:sz w:val="20"/>
        <w:szCs w:val="20"/>
        <w:lang w:bidi="ar-JO"/>
      </w:rPr>
      <w:t>798943445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BA" w:rsidRPr="00F17E71" w:rsidRDefault="000367BA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0367BA" w:rsidRPr="00F17E71" w:rsidRDefault="000367BA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966"/>
      <w:gridCol w:w="3290"/>
    </w:tblGrid>
    <w:tr w:rsidR="00485052" w:rsidTr="00485052">
      <w:trPr>
        <w:trHeight w:val="1211"/>
      </w:trPr>
      <w:tc>
        <w:tcPr>
          <w:tcW w:w="5966" w:type="dxa"/>
        </w:tcPr>
        <w:p w:rsidR="00485052" w:rsidRDefault="006A7A42" w:rsidP="00485052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  <w:rtl/>
              </w:rPr>
              <w:alias w:val="Title"/>
              <w:id w:val="77761602"/>
              <w:placeholder>
                <w:docPart w:val="B2FA64F050AB4E74851323FE065F848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8505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DAR AMMAN ACADEMY</w:t>
              </w:r>
              <w:r w:rsidR="00E739A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</w:sdtContent>
          </w:sdt>
        </w:p>
      </w:tc>
      <w:tc>
        <w:tcPr>
          <w:tcW w:w="3290" w:type="dxa"/>
        </w:tcPr>
        <w:p w:rsidR="00485052" w:rsidRDefault="00485052" w:rsidP="00485052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>
                <wp:extent cx="1915990" cy="1055077"/>
                <wp:effectExtent l="19050" t="0" r="8060" b="0"/>
                <wp:docPr id="1" name="Picture 0" descr="thumb_2252804_adaptiveResize_700_1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umb_2252804_adaptiveResize_700_10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976" cy="105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5052" w:rsidRPr="004C3233" w:rsidRDefault="00485052" w:rsidP="00F17E71">
    <w:pPr>
      <w:pStyle w:val="Header"/>
      <w:jc w:val="right"/>
      <w:rPr>
        <w:b/>
        <w:bCs/>
        <w:sz w:val="20"/>
        <w:szCs w:val="20"/>
        <w:u w:val="single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F69"/>
    <w:multiLevelType w:val="multilevel"/>
    <w:tmpl w:val="47A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E516F2"/>
    <w:multiLevelType w:val="multilevel"/>
    <w:tmpl w:val="D38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F29D8"/>
    <w:multiLevelType w:val="multilevel"/>
    <w:tmpl w:val="196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BD6443"/>
    <w:multiLevelType w:val="multilevel"/>
    <w:tmpl w:val="56C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25710B"/>
    <w:multiLevelType w:val="multilevel"/>
    <w:tmpl w:val="2A14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CE7BC8"/>
    <w:multiLevelType w:val="multilevel"/>
    <w:tmpl w:val="D0F6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216E76"/>
    <w:multiLevelType w:val="multilevel"/>
    <w:tmpl w:val="051E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060AE4"/>
    <w:multiLevelType w:val="multilevel"/>
    <w:tmpl w:val="08A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3D7CF3"/>
    <w:multiLevelType w:val="multilevel"/>
    <w:tmpl w:val="9FA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E64F71"/>
    <w:multiLevelType w:val="multilevel"/>
    <w:tmpl w:val="6E0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9F5F11"/>
    <w:multiLevelType w:val="multilevel"/>
    <w:tmpl w:val="9E7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D372A2"/>
    <w:multiLevelType w:val="multilevel"/>
    <w:tmpl w:val="EF9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B562FC"/>
    <w:multiLevelType w:val="multilevel"/>
    <w:tmpl w:val="4CD2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242C56"/>
    <w:multiLevelType w:val="multilevel"/>
    <w:tmpl w:val="37BC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0DCB"/>
    <w:rsid w:val="000367BA"/>
    <w:rsid w:val="00077700"/>
    <w:rsid w:val="000C62E6"/>
    <w:rsid w:val="000E0DCB"/>
    <w:rsid w:val="000E30F7"/>
    <w:rsid w:val="001B5010"/>
    <w:rsid w:val="00226320"/>
    <w:rsid w:val="004042D8"/>
    <w:rsid w:val="00485052"/>
    <w:rsid w:val="00495B4A"/>
    <w:rsid w:val="004C3233"/>
    <w:rsid w:val="005418A7"/>
    <w:rsid w:val="006A7A42"/>
    <w:rsid w:val="008A1C0E"/>
    <w:rsid w:val="00B8261A"/>
    <w:rsid w:val="00CB0E5B"/>
    <w:rsid w:val="00DA7724"/>
    <w:rsid w:val="00E739A7"/>
    <w:rsid w:val="00F1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A7"/>
    <w:pPr>
      <w:bidi/>
    </w:pPr>
  </w:style>
  <w:style w:type="paragraph" w:styleId="Heading1">
    <w:name w:val="heading 1"/>
    <w:basedOn w:val="Normal"/>
    <w:link w:val="Heading1Char"/>
    <w:uiPriority w:val="9"/>
    <w:qFormat/>
    <w:rsid w:val="00DA7724"/>
    <w:pPr>
      <w:bidi w:val="0"/>
      <w:spacing w:before="100" w:beforeAutospacing="1" w:after="138" w:line="360" w:lineRule="atLeast"/>
      <w:outlineLvl w:val="0"/>
    </w:pPr>
    <w:rPr>
      <w:rFonts w:ascii="Times New Roman" w:eastAsia="Times New Roman" w:hAnsi="Times New Roman" w:cs="Times New Roman"/>
      <w:b/>
      <w:bCs/>
      <w:color w:val="000033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rsid w:val="00DA7724"/>
    <w:pPr>
      <w:bidi w:val="0"/>
      <w:spacing w:before="100" w:beforeAutospacing="1" w:after="138" w:line="360" w:lineRule="atLeast"/>
      <w:outlineLvl w:val="1"/>
    </w:pPr>
    <w:rPr>
      <w:rFonts w:ascii="Times New Roman" w:eastAsia="Times New Roman" w:hAnsi="Times New Roman" w:cs="Times New Roman"/>
      <w:b/>
      <w:bCs/>
      <w:color w:val="000033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E71"/>
  </w:style>
  <w:style w:type="paragraph" w:styleId="Footer">
    <w:name w:val="footer"/>
    <w:basedOn w:val="Normal"/>
    <w:link w:val="FooterChar"/>
    <w:uiPriority w:val="99"/>
    <w:unhideWhenUsed/>
    <w:rsid w:val="00F1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71"/>
  </w:style>
  <w:style w:type="character" w:styleId="Hyperlink">
    <w:name w:val="Hyperlink"/>
    <w:basedOn w:val="DefaultParagraphFont"/>
    <w:uiPriority w:val="99"/>
    <w:unhideWhenUsed/>
    <w:rsid w:val="004C32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7724"/>
    <w:rPr>
      <w:rFonts w:ascii="Times New Roman" w:eastAsia="Times New Roman" w:hAnsi="Times New Roman" w:cs="Times New Roman"/>
      <w:b/>
      <w:bCs/>
      <w:color w:val="000033"/>
      <w:kern w:val="36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DA7724"/>
    <w:rPr>
      <w:rFonts w:ascii="Times New Roman" w:eastAsia="Times New Roman" w:hAnsi="Times New Roman" w:cs="Times New Roman"/>
      <w:b/>
      <w:bCs/>
      <w:color w:val="000033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4850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5052"/>
  </w:style>
  <w:style w:type="character" w:styleId="Strong">
    <w:name w:val="Strong"/>
    <w:basedOn w:val="DefaultParagraphFont"/>
    <w:uiPriority w:val="22"/>
    <w:qFormat/>
    <w:rsid w:val="00E739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39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87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8508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rammanaca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FA64F050AB4E74851323FE065F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EB72-6C41-4E3C-AB4D-B01953F28F56}"/>
      </w:docPartPr>
      <w:docPartBody>
        <w:p w:rsidR="00B351B1" w:rsidRDefault="000F4C76" w:rsidP="000F4C76">
          <w:pPr>
            <w:pStyle w:val="B2FA64F050AB4E74851323FE065F848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4C76"/>
    <w:rsid w:val="000F4C76"/>
    <w:rsid w:val="00232C9B"/>
    <w:rsid w:val="00B3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4609274CD42209F4CE44355155814">
    <w:name w:val="C674609274CD42209F4CE44355155814"/>
    <w:rsid w:val="000F4C76"/>
    <w:pPr>
      <w:bidi/>
    </w:pPr>
  </w:style>
  <w:style w:type="paragraph" w:customStyle="1" w:styleId="B6B8A4BD22E3458EB586C4D816C1C466">
    <w:name w:val="B6B8A4BD22E3458EB586C4D816C1C466"/>
    <w:rsid w:val="000F4C76"/>
    <w:pPr>
      <w:bidi/>
    </w:pPr>
  </w:style>
  <w:style w:type="paragraph" w:customStyle="1" w:styleId="70826F39376E4D398CAE191BD4A26C3F">
    <w:name w:val="70826F39376E4D398CAE191BD4A26C3F"/>
    <w:rsid w:val="000F4C76"/>
    <w:pPr>
      <w:bidi/>
    </w:pPr>
  </w:style>
  <w:style w:type="paragraph" w:customStyle="1" w:styleId="CACECA4230B6474BBC0228B8C7D8BA24">
    <w:name w:val="CACECA4230B6474BBC0228B8C7D8BA24"/>
    <w:rsid w:val="000F4C76"/>
    <w:pPr>
      <w:bidi/>
    </w:pPr>
  </w:style>
  <w:style w:type="paragraph" w:customStyle="1" w:styleId="B2FA64F050AB4E74851323FE065F848F">
    <w:name w:val="B2FA64F050AB4E74851323FE065F848F"/>
    <w:rsid w:val="000F4C76"/>
    <w:pPr>
      <w:bidi/>
    </w:pPr>
  </w:style>
  <w:style w:type="paragraph" w:customStyle="1" w:styleId="653C7EBC10F34FDD89888F1EB08D01D6">
    <w:name w:val="653C7EBC10F34FDD89888F1EB08D01D6"/>
    <w:rsid w:val="000F4C76"/>
    <w:pPr>
      <w:bidi/>
    </w:pPr>
  </w:style>
  <w:style w:type="paragraph" w:customStyle="1" w:styleId="9FFFCC69171947B295751411C2E2618D">
    <w:name w:val="9FFFCC69171947B295751411C2E2618D"/>
    <w:rsid w:val="000F4C76"/>
    <w:pPr>
      <w:bidi/>
    </w:pPr>
  </w:style>
  <w:style w:type="paragraph" w:customStyle="1" w:styleId="A68DFD2A438E46A59C9E0086DA91A2E4">
    <w:name w:val="A68DFD2A438E46A59C9E0086DA91A2E4"/>
    <w:rsid w:val="000F4C76"/>
    <w:pPr>
      <w:bidi/>
    </w:pPr>
  </w:style>
  <w:style w:type="paragraph" w:customStyle="1" w:styleId="ADE19FA259FB4A3EB87442273B7082DD">
    <w:name w:val="ADE19FA259FB4A3EB87442273B7082DD"/>
    <w:rsid w:val="000F4C76"/>
    <w:pPr>
      <w:bidi/>
    </w:pPr>
  </w:style>
  <w:style w:type="paragraph" w:customStyle="1" w:styleId="7287B739A3634F06B24CC9F0CC279B3B">
    <w:name w:val="7287B739A3634F06B24CC9F0CC279B3B"/>
    <w:rsid w:val="000F4C76"/>
    <w:pPr>
      <w:bidi/>
    </w:pPr>
  </w:style>
  <w:style w:type="paragraph" w:customStyle="1" w:styleId="D885F04366574202A25FC9F794969D17">
    <w:name w:val="D885F04366574202A25FC9F794969D17"/>
    <w:rsid w:val="000F4C76"/>
    <w:pPr>
      <w:bidi/>
    </w:pPr>
  </w:style>
  <w:style w:type="paragraph" w:customStyle="1" w:styleId="E352112C28F2444E8A51D48FC1D2D0D9">
    <w:name w:val="E352112C28F2444E8A51D48FC1D2D0D9"/>
    <w:rsid w:val="000F4C76"/>
    <w:pPr>
      <w:bidi/>
    </w:pPr>
  </w:style>
  <w:style w:type="paragraph" w:customStyle="1" w:styleId="9861D9B970054AA792B42CD53AA5CEBF">
    <w:name w:val="9861D9B970054AA792B42CD53AA5CEBF"/>
    <w:rsid w:val="000F4C76"/>
    <w:pPr>
      <w:bidi/>
    </w:pPr>
  </w:style>
  <w:style w:type="paragraph" w:customStyle="1" w:styleId="3E2DDAFCDE6349CAA39180A041B325C3">
    <w:name w:val="3E2DDAFCDE6349CAA39180A041B325C3"/>
    <w:rsid w:val="000F4C76"/>
    <w:pPr>
      <w:bidi/>
    </w:pPr>
  </w:style>
  <w:style w:type="paragraph" w:customStyle="1" w:styleId="B2143B2FBAC14B10AF110EE9442A5F3D">
    <w:name w:val="B2143B2FBAC14B10AF110EE9442A5F3D"/>
    <w:rsid w:val="000F4C76"/>
    <w:pPr>
      <w:bidi/>
    </w:pPr>
  </w:style>
  <w:style w:type="paragraph" w:customStyle="1" w:styleId="A520A1DD42C948609587D6F5E664657E">
    <w:name w:val="A520A1DD42C948609587D6F5E664657E"/>
    <w:rsid w:val="000F4C76"/>
    <w:pPr>
      <w:bidi/>
    </w:pPr>
  </w:style>
  <w:style w:type="paragraph" w:customStyle="1" w:styleId="E68A7891FF2F4C999E8210702199C21E">
    <w:name w:val="E68A7891FF2F4C999E8210702199C21E"/>
    <w:rsid w:val="000F4C76"/>
    <w:pPr>
      <w:bidi/>
    </w:pPr>
  </w:style>
  <w:style w:type="paragraph" w:customStyle="1" w:styleId="941425AC4F8547A0A4F60B711439FBF4">
    <w:name w:val="941425AC4F8547A0A4F60B711439FBF4"/>
    <w:rsid w:val="000F4C76"/>
    <w:pPr>
      <w:bidi/>
    </w:pPr>
  </w:style>
  <w:style w:type="paragraph" w:customStyle="1" w:styleId="418DA5592DC248ED890FBFFB783F6954">
    <w:name w:val="418DA5592DC248ED890FBFFB783F6954"/>
    <w:rsid w:val="000F4C76"/>
    <w:pPr>
      <w:bidi/>
    </w:pPr>
  </w:style>
  <w:style w:type="paragraph" w:customStyle="1" w:styleId="EB5A4053F19D435F8287A300F4C10B35">
    <w:name w:val="EB5A4053F19D435F8287A300F4C10B35"/>
    <w:rsid w:val="000F4C76"/>
    <w:pPr>
      <w:bidi/>
    </w:pPr>
  </w:style>
  <w:style w:type="paragraph" w:customStyle="1" w:styleId="E44A4FF9FE22482CADEB56830BB43A16">
    <w:name w:val="E44A4FF9FE22482CADEB56830BB43A16"/>
    <w:rsid w:val="000F4C76"/>
    <w:pPr>
      <w:bidi/>
    </w:pPr>
  </w:style>
  <w:style w:type="paragraph" w:customStyle="1" w:styleId="38CB54E5F64F4ED095A9B0AB7A134AE6">
    <w:name w:val="38CB54E5F64F4ED095A9B0AB7A134AE6"/>
    <w:rsid w:val="000F4C76"/>
    <w:pPr>
      <w:bidi/>
    </w:pPr>
  </w:style>
  <w:style w:type="paragraph" w:customStyle="1" w:styleId="E2566FC95B2142BE95D5EBCB5ED39716">
    <w:name w:val="E2566FC95B2142BE95D5EBCB5ED39716"/>
    <w:rsid w:val="000F4C76"/>
    <w:pPr>
      <w:bidi/>
    </w:pPr>
  </w:style>
  <w:style w:type="paragraph" w:customStyle="1" w:styleId="A7C62FB14676458AA8417F845208B377">
    <w:name w:val="A7C62FB14676458AA8417F845208B377"/>
    <w:rsid w:val="000F4C76"/>
    <w:pPr>
      <w:bidi/>
    </w:pPr>
  </w:style>
  <w:style w:type="paragraph" w:customStyle="1" w:styleId="121E79067D5948209D1321EFDD30CFED">
    <w:name w:val="121E79067D5948209D1321EFDD30CFED"/>
    <w:rsid w:val="000F4C76"/>
    <w:pPr>
      <w:bidi/>
    </w:pPr>
  </w:style>
  <w:style w:type="paragraph" w:customStyle="1" w:styleId="F3E49B5A278E49E9A9E7DDCFC9DC52DC">
    <w:name w:val="F3E49B5A278E49E9A9E7DDCFC9DC52DC"/>
    <w:rsid w:val="000F4C76"/>
    <w:pPr>
      <w:bidi/>
    </w:pPr>
  </w:style>
  <w:style w:type="paragraph" w:customStyle="1" w:styleId="59BCB1D9E7D943F79D22FEBFBB9A593D">
    <w:name w:val="59BCB1D9E7D943F79D22FEBFBB9A593D"/>
    <w:rsid w:val="000F4C76"/>
    <w:pPr>
      <w:bidi/>
    </w:pPr>
  </w:style>
  <w:style w:type="paragraph" w:customStyle="1" w:styleId="F16F48BEE34048D498A37BC7D3F01BDD">
    <w:name w:val="F16F48BEE34048D498A37BC7D3F01BDD"/>
    <w:rsid w:val="000F4C76"/>
    <w:pPr>
      <w:bidi/>
    </w:pPr>
  </w:style>
  <w:style w:type="paragraph" w:customStyle="1" w:styleId="6A40A91D97464FDF9A52173AE1A7991D">
    <w:name w:val="6A40A91D97464FDF9A52173AE1A7991D"/>
    <w:rsid w:val="000F4C76"/>
    <w:pPr>
      <w:bidi/>
    </w:pPr>
  </w:style>
  <w:style w:type="paragraph" w:customStyle="1" w:styleId="114FDFE80BBA4149A6920BD0DD408E7E">
    <w:name w:val="114FDFE80BBA4149A6920BD0DD408E7E"/>
    <w:rsid w:val="000F4C76"/>
    <w:pPr>
      <w:bidi/>
    </w:pPr>
  </w:style>
  <w:style w:type="paragraph" w:customStyle="1" w:styleId="70D11EE93CEB493390481A7C73EB3C20">
    <w:name w:val="70D11EE93CEB493390481A7C73EB3C20"/>
    <w:rsid w:val="000F4C76"/>
    <w:pPr>
      <w:bidi/>
    </w:pPr>
  </w:style>
  <w:style w:type="paragraph" w:customStyle="1" w:styleId="9F2AAC082B99492E95316151CA7DD92C">
    <w:name w:val="9F2AAC082B99492E95316151CA7DD92C"/>
    <w:rsid w:val="000F4C76"/>
    <w:pPr>
      <w:bidi/>
    </w:pPr>
  </w:style>
  <w:style w:type="paragraph" w:customStyle="1" w:styleId="415DEDAFCAA14706962BE4040EB7AFDA">
    <w:name w:val="415DEDAFCAA14706962BE4040EB7AFDA"/>
    <w:rsid w:val="000F4C76"/>
    <w:pPr>
      <w:bidi/>
    </w:pPr>
  </w:style>
  <w:style w:type="paragraph" w:customStyle="1" w:styleId="A245B60D8E2E4DDCB9C5DF1A7ED880FF">
    <w:name w:val="A245B60D8E2E4DDCB9C5DF1A7ED880FF"/>
    <w:rsid w:val="000F4C76"/>
    <w:pPr>
      <w:bidi/>
    </w:pPr>
  </w:style>
  <w:style w:type="paragraph" w:customStyle="1" w:styleId="4852B3F482084133AF106EA5D7A289A8">
    <w:name w:val="4852B3F482084133AF106EA5D7A289A8"/>
    <w:rsid w:val="000F4C76"/>
    <w:pPr>
      <w:bidi/>
    </w:pPr>
  </w:style>
  <w:style w:type="paragraph" w:customStyle="1" w:styleId="E26A067573DB4F3DA8A76D20CF405C31">
    <w:name w:val="E26A067573DB4F3DA8A76D20CF405C31"/>
    <w:rsid w:val="000F4C76"/>
    <w:pPr>
      <w:bidi/>
    </w:pPr>
  </w:style>
  <w:style w:type="paragraph" w:customStyle="1" w:styleId="438B65AFCCF0488687D0FD2D9F5C01B4">
    <w:name w:val="438B65AFCCF0488687D0FD2D9F5C01B4"/>
    <w:rsid w:val="000F4C76"/>
    <w:pPr>
      <w:bidi/>
    </w:pPr>
  </w:style>
  <w:style w:type="paragraph" w:customStyle="1" w:styleId="654906A081FC408E884BCC7A7DE95F89">
    <w:name w:val="654906A081FC408E884BCC7A7DE95F89"/>
    <w:rsid w:val="000F4C76"/>
    <w:pPr>
      <w:bidi/>
    </w:pPr>
  </w:style>
  <w:style w:type="paragraph" w:customStyle="1" w:styleId="C2E9DD6BF71B401FB27EB2A7F9378E28">
    <w:name w:val="C2E9DD6BF71B401FB27EB2A7F9378E28"/>
    <w:rsid w:val="000F4C7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DC39-7F9E-4331-AFFE-30C5A74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 AMMAN ACADEMY </dc:title>
  <dc:subject/>
  <dc:creator>yousef</dc:creator>
  <cp:keywords/>
  <dc:description/>
  <cp:lastModifiedBy>yousef</cp:lastModifiedBy>
  <cp:revision>11</cp:revision>
  <dcterms:created xsi:type="dcterms:W3CDTF">2013-04-29T10:15:00Z</dcterms:created>
  <dcterms:modified xsi:type="dcterms:W3CDTF">2013-05-07T08:31:00Z</dcterms:modified>
</cp:coreProperties>
</file>